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2"/>
          <w:szCs w:val="32"/>
          <w:vertAlign w:val="baseline"/>
          <w:rtl w:val="0"/>
        </w:rPr>
        <w:t xml:space="preserve">Rental Pre-Application for LIHI Properties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vertAlign w:val="baseline"/>
          <w:rtl w:val="0"/>
        </w:rPr>
        <w:t xml:space="preserve">Questions?  206-443-9935 ext. 149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Mail or Fax Directly to Property you are applying for. 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highlight w:val="yellow"/>
          <w:vertAlign w:val="baseline"/>
          <w:rtl w:val="0"/>
        </w:rPr>
        <w:t xml:space="preserve">NO APPLICATIONS ACCEPTED AT LIHI MAIN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LIHI does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highlight w:val="green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 keep a general waitlist. 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highlight w:val="green"/>
          <w:vertAlign w:val="baseline"/>
          <w:rtl w:val="0"/>
        </w:rPr>
        <w:t xml:space="preserve">Do NOT Fax or mail to LIHI Main office (do not fax to # ending -9851)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To see list of properties currently accepting  applications:  </w:t>
      </w:r>
      <w:hyperlink r:id="rId6">
        <w:r w:rsidDel="00000000" w:rsidR="00000000" w:rsidRPr="00000000">
          <w:rPr>
            <w:rFonts w:ascii="Arial" w:cs="Arial" w:eastAsia="Arial" w:hAnsi="Arial"/>
            <w:b w:val="1"/>
            <w:smallCaps w:val="1"/>
            <w:color w:val="0000ff"/>
            <w:sz w:val="24"/>
            <w:szCs w:val="24"/>
            <w:u w:val="single"/>
            <w:vertAlign w:val="baseline"/>
            <w:rtl w:val="0"/>
          </w:rPr>
          <w:t xml:space="preserve">https://lihi.org/find-housing/</w:t>
        </w:r>
      </w:hyperlink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 (all fax/address info is there)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Name of Property you are applying for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no general applications accepted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):___________________________________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Your Name: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first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middle</w:t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vertAlign w:val="baseline"/>
          <w:rtl w:val="0"/>
        </w:rPr>
        <w:t xml:space="preserve">last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Email:  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Current/Mailing Address 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City, State  _____________________________________________________________</w:t>
        <w:tab/>
        <w:t xml:space="preserve">                      ZIP ___________________________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Phone:  ___________________________________</w:t>
        <w:tab/>
        <w:tab/>
        <w:t xml:space="preserve">Alt. or Message Phone: 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Contact/Case Manager who can reach you: ____________________________________  Phone:  _________________________________</w:t>
      </w:r>
    </w:p>
    <w:tbl>
      <w:tblPr>
        <w:tblStyle w:val="Table1"/>
        <w:tblW w:w="1453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"/>
        <w:gridCol w:w="5401"/>
        <w:gridCol w:w="1947"/>
        <w:gridCol w:w="1914"/>
        <w:gridCol w:w="2079"/>
        <w:gridCol w:w="1305"/>
        <w:gridCol w:w="1530"/>
        <w:tblGridChange w:id="0">
          <w:tblGrid>
            <w:gridCol w:w="359"/>
            <w:gridCol w:w="5401"/>
            <w:gridCol w:w="1947"/>
            <w:gridCol w:w="1914"/>
            <w:gridCol w:w="2079"/>
            <w:gridCol w:w="1305"/>
            <w:gridCol w:w="1530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Household Member Name 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(include yourself and other family members, any live-in caregivers, and unborn children with due 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Monthly Gross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Source of Income </w:t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(work, GAU, SSI,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right="17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ind w:right="17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F">
            <w:pPr>
              <w:pageBreakBefore w:val="0"/>
              <w:ind w:right="17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 or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Full Time Student? </w:t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Y or N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ind w:right="17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right="17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ind w:right="17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right="17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right="17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right="17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Are you currently homeless?     Yes    or     No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Do you currently have a Section-8 voucher?     Yes  or   No </w:t>
      </w:r>
    </w:p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Have you ever lived in a building that was owned or managed by LIHI?     Yes    or     No</w:t>
      </w:r>
    </w:p>
    <w:p w:rsidR="00000000" w:rsidDel="00000000" w:rsidP="00000000" w:rsidRDefault="00000000" w:rsidRPr="00000000" w14:paraId="00000050">
      <w:pPr>
        <w:pageBreakBefore w:val="0"/>
        <w:ind w:left="27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If yes, which building and when did you live there? ________________________________________________________________________</w:t>
      </w:r>
    </w:p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Are you or is any member of your household disabled?    Yes    or    No     (Some units are reserved for people with disabilities.)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3600"/>
          <w:tab w:val="left" w:pos="43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Are you willing to share a bathroom with other residents?  Yes    or    No    (This will be the case in units listed as SRO: Single Room Only)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3600"/>
          <w:tab w:val="left" w:pos="4320"/>
        </w:tabs>
        <w:spacing w:after="0" w:before="0" w:line="240" w:lineRule="auto"/>
        <w:ind w:left="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3600"/>
          <w:tab w:val="left" w:pos="4320"/>
        </w:tabs>
        <w:spacing w:after="0" w:before="0" w:line="240" w:lineRule="auto"/>
        <w:ind w:left="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Falsifying, manipulating, intentionally deceiving or otherwise purposefully omitting information during the application process may reduce your chances of being eligible for housing.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3600"/>
          <w:tab w:val="left" w:pos="43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3600"/>
          <w:tab w:val="left" w:pos="43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Signature____________________________________________________</w:t>
        <w:tab/>
        <w:tab/>
        <w:t xml:space="preserve">Date______________________</w:t>
      </w:r>
    </w:p>
    <w:sectPr>
      <w:footerReference r:id="rId7" w:type="default"/>
      <w:pgSz w:h="12240" w:w="15840" w:orient="landscape"/>
      <w:pgMar w:bottom="432" w:top="432" w:left="720" w:right="720" w:header="36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Style w:val="Heading2"/>
      <w:pageBreakBefore w:val="0"/>
      <w:tabs>
        <w:tab w:val="left" w:pos="1440"/>
      </w:tabs>
      <w:rPr>
        <w:rFonts w:ascii="Arial Narrow" w:cs="Arial Narrow" w:eastAsia="Arial Narrow" w:hAnsi="Arial Narrow"/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tabs>
        <w:tab w:val="left" w:pos="720"/>
        <w:tab w:val="center" w:pos="3600"/>
        <w:tab w:val="left" w:pos="3960"/>
      </w:tabs>
    </w:pPr>
    <w:rPr>
      <w:sz w:val="22"/>
      <w:szCs w:val="2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mallCaps w:val="1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ihi.org/find-housing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